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pacing w:val="8"/>
          <w:sz w:val="25"/>
          <w:szCs w:val="25"/>
          <w:bdr w:val="none" w:color="auto" w:sz="0" w:space="0"/>
        </w:rPr>
      </w:pPr>
      <w:r>
        <w:rPr>
          <w:rFonts w:hint="eastAsia" w:ascii="宋体" w:hAnsi="宋体" w:eastAsia="宋体" w:cs="宋体"/>
          <w:spacing w:val="8"/>
          <w:sz w:val="25"/>
          <w:szCs w:val="25"/>
          <w:bdr w:val="none" w:color="auto" w:sz="0" w:space="0"/>
        </w:rPr>
        <w:t>附件1</w:t>
      </w:r>
    </w:p>
    <w:p>
      <w:pPr>
        <w:rPr>
          <w:rFonts w:hint="eastAsia" w:ascii="宋体" w:hAnsi="宋体" w:eastAsia="宋体" w:cs="宋体"/>
          <w:spacing w:val="8"/>
          <w:sz w:val="25"/>
          <w:szCs w:val="25"/>
          <w:bdr w:val="none" w:color="auto" w:sz="0" w:space="0"/>
        </w:rPr>
      </w:pPr>
    </w:p>
    <w:p>
      <w:pPr>
        <w:jc w:val="center"/>
        <w:rPr>
          <w:rFonts w:ascii="仿宋" w:hAnsi="仿宋" w:eastAsia="仿宋" w:cs="仿宋"/>
          <w:b/>
          <w:bCs/>
          <w:spacing w:val="8"/>
          <w:sz w:val="30"/>
          <w:szCs w:val="30"/>
          <w:bdr w:val="none" w:color="auto" w:sz="0" w:space="0"/>
        </w:rPr>
      </w:pPr>
      <w:bookmarkStart w:id="0" w:name="_GoBack"/>
      <w:r>
        <w:rPr>
          <w:rFonts w:ascii="仿宋" w:hAnsi="仿宋" w:eastAsia="仿宋" w:cs="仿宋"/>
          <w:b/>
          <w:bCs/>
          <w:spacing w:val="8"/>
          <w:sz w:val="30"/>
          <w:szCs w:val="30"/>
          <w:bdr w:val="none" w:color="auto" w:sz="0" w:space="0"/>
        </w:rPr>
        <w:t>普通话水平测试考生须知</w:t>
      </w:r>
    </w:p>
    <w:bookmarkEnd w:id="0"/>
    <w:p>
      <w:pPr>
        <w:rPr>
          <w:rFonts w:ascii="仿宋" w:hAnsi="仿宋" w:eastAsia="仿宋" w:cs="仿宋"/>
          <w:b/>
          <w:bCs/>
          <w:spacing w:val="8"/>
          <w:sz w:val="30"/>
          <w:szCs w:val="30"/>
          <w:bdr w:val="none" w:color="auto" w:sz="0" w:space="0"/>
        </w:rPr>
      </w:pPr>
    </w:p>
    <w:p>
      <w:r>
        <w:rPr>
          <w:rFonts w:hint="eastAsia" w:ascii="仿宋" w:hAnsi="仿宋" w:eastAsia="仿宋" w:cs="仿宋"/>
          <w:spacing w:val="8"/>
          <w:sz w:val="25"/>
          <w:szCs w:val="25"/>
          <w:bdr w:val="none" w:color="auto" w:sz="0" w:space="0"/>
        </w:rPr>
        <w:t>2022年我市普通话测试将于11月18日－20日进行，为了帮助考生安全顺利应考，现温馨提示如下：一、健康迎考，严守疫情防控规定　</w:t>
      </w:r>
      <w:r>
        <w:rPr>
          <w:rFonts w:hint="eastAsia" w:ascii="仿宋" w:hAnsi="仿宋" w:eastAsia="仿宋" w:cs="仿宋"/>
          <w:sz w:val="25"/>
          <w:szCs w:val="25"/>
          <w:bdr w:val="none" w:color="auto" w:sz="0" w:space="0"/>
        </w:rPr>
        <w:t>1.做好健康状况监测。考生应做好考前连续14天本地健康监测，每日体温测量、记录并进行健康状况监测，考试当天须凭填写完整的《个人健康情况排查表》入场进行考试。2.考生外出全程佩戴一次性医用外科口罩或以上级别口罩，避免使用公共交通工具。日常学习生活中，要做好个人卫生健康，保持勤洗手、勤消毒、勤沐浴等良好生活习惯。3.考试前7日内，有中高风险地区旅居史的考生不能参加考试。4.参加测试的考生按要求进行核酸检测。考前14天内，应试人员仅有鞍山市旅居史或行程的，应在现场审核和测试当天提供本人48小时内核酸检测阴性证明；考前14天内，应试人员有鞍山市以外低风险地区旅居史或行程的，须在现场审核和测试当天提供考前48小时内核酸阴性证明及间隔24小时以上的考前24小时内核酸阴性证明方可参加考试。5.考生赴考时，提前准备好口罩，做好个人防护。二、专注备考，保持最佳身心状态专注当下，摒弃杂念。保持科学作息规律，注意饮食卫生，科学膳食，关注天气变化，预防感冒等疾病。三、从容赴考，充分做好各项准备1.确保不迟到、不误考。请考生提前30分钟到达考点，按照考试工作人员指引保持1米距离，有序进入候考室。2.备齐证件和物品。（1）本人有效身份证件原件；（2）准考证；（3）有资质的核酸检测机构出具的符合要求的本人核酸检测阴性证明；（4）“易鞍码”；（5）“通信大数据行程卡”；（6）《个人健康情况排查表》。考生要配合工作人员接受体温检测（体温低于37.3℃），方可进入考点，否则不得参加考试。3.严禁将手机等与考试无关的物品带入考场。4.考生进入考场时不得因为佩戴口罩影响身份识别。考试期间除进行身份核验以外，须全程佩戴口罩。5.考生进入考点报到后不得随意离开。考生须听从考试工作人员指挥，分散进入考点和考场，考生之间避免近距离接触交流。6.考试结束时，考生须按监考员的指令，有序错峰离场，不得拥挤，保持人员间距，不得在考点内滞留。7.考生须随时关注“鞍山招考”微信公众号，鞍山市招考办视疫情发展情况，将对考试疫情防控措施适时进行调整。四、诚信应考，端正考风，严肃考纪1.考生对《个人健康情况排查表》、“易鞍码”、“通信大数据行程卡”、核酸检测报告等的真实性负责，自愿承担因不实行为应承担的相关责任并接受相应处理。不得隐瞒本人健康状况和旅居行程，对于刻意隐瞒病情或者不如实报告发热史、旅行史和接触史的考生，以及在考试疫情防控中拒不配合的人员，造成疫情传播或其他严重后果的，将承担相应法律责任。2.严禁考生请他人代考或代替他人考试。3.考生如不遵守考场纪律，不服从考试工作人员管理，有违规违纪行为的，将按照《中华人民共和国教育法》《国家教育考试违规处理办法》有关规定严肃处理，并记入国家教育考试诚信档案。4.考场均使用视频监控系统进行全程、全方位、无死角的监控录像。考试结束后，市招办将对所有考场监控录像进行回放审查，如发现考生违反考试纪律，有违纪、作弊等行为，将按规定取消其考试成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yZDFiMzM4NTY2MTZiZThiNjFmZmVmN2Q5MzQxODcifQ=="/>
  </w:docVars>
  <w:rsids>
    <w:rsidRoot w:val="59CA55D7"/>
    <w:rsid w:val="59CA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1276</Words>
  <Characters>1309</Characters>
  <Lines>0</Lines>
  <Paragraphs>0</Paragraphs>
  <TotalTime>0</TotalTime>
  <ScaleCrop>false</ScaleCrop>
  <LinksUpToDate>false</LinksUpToDate>
  <CharactersWithSpaces>1310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2022-10-21T06:44:00Z</dcterms:created>
  <dc:creator>Edmund</dc:creator>
  <cp:lastModifiedBy>Edmund</cp:lastModifiedBy>
  <dcterms:modified xsi:type="dcterms:W3CDTF">2022-10-21T06:45:34Z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DA691BFD4F9B44728F437B37AC383179</vt:lpwstr>
  </property>
</Properties>
</file>