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考生咨询电话</w:t>
      </w:r>
    </w:p>
    <w:tbl>
      <w:tblPr>
        <w:tblStyle w:val="3"/>
        <w:tblpPr w:leftFromText="180" w:rightFromText="180" w:vertAnchor="text" w:horzAnchor="margin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滨海新区招生考试中心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(原塘沽)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滨海新区招生考试中心第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一分中心(原汉沽)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二分中心(原大港)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三分中心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(原海滨考试中心)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15722013950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022-23769162</w:t>
            </w:r>
          </w:p>
        </w:tc>
      </w:tr>
    </w:tbl>
    <w:p>
      <w:pPr>
        <w:adjustRightInd w:val="0"/>
        <w:snapToGrid w:val="0"/>
        <w:spacing w:line="500" w:lineRule="exact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55A6"/>
    <w:rsid w:val="72B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2021-10-27T10:18:00Z</dcterms:created>
  <dc:creator>张小咪(^O^)／</dc:creator>
  <cp:lastModifiedBy>张小咪(^O^)／</cp:lastModifiedBy>
  <dcterms:modified xsi:type="dcterms:W3CDTF">2021-10-27T10:18:58Z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B33F8600EC914042A8E4155EB990B119</vt:lpwstr>
  </property>
</Properties>
</file>